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F9" w:rsidRPr="003B4378" w:rsidRDefault="003B2DA4">
      <w:pPr>
        <w:rPr>
          <w:i/>
          <w:sz w:val="32"/>
          <w:szCs w:val="32"/>
        </w:rPr>
      </w:pPr>
      <w:r w:rsidRPr="003B4378">
        <w:rPr>
          <w:i/>
          <w:sz w:val="32"/>
          <w:szCs w:val="32"/>
        </w:rPr>
        <w:t>Struktura własnościow</w:t>
      </w:r>
      <w:r w:rsidR="003B4378" w:rsidRPr="003B4378">
        <w:rPr>
          <w:i/>
          <w:sz w:val="32"/>
          <w:szCs w:val="32"/>
        </w:rPr>
        <w:t>a</w:t>
      </w:r>
      <w:r w:rsidRPr="003B4378">
        <w:rPr>
          <w:i/>
          <w:sz w:val="32"/>
          <w:szCs w:val="32"/>
        </w:rPr>
        <w:t>, majątek</w:t>
      </w:r>
    </w:p>
    <w:p w:rsidR="003B2DA4" w:rsidRDefault="003B2DA4">
      <w:pPr>
        <w:rPr>
          <w:sz w:val="32"/>
          <w:szCs w:val="32"/>
        </w:rPr>
      </w:pPr>
      <w:r>
        <w:rPr>
          <w:sz w:val="32"/>
          <w:szCs w:val="32"/>
        </w:rPr>
        <w:t>Zespół Szkół Zawodowych im. Stanisława Staszica w Aleksandrowie Łódzkim jest jednostką organizacyjną Starostwa Powiatowego w Zgierzu. Mienie szkoły stanowi własność Powiatu Zgierskiego. Jednostka nie posiada osobowości prawnej.</w:t>
      </w:r>
    </w:p>
    <w:p w:rsidR="003B2DA4" w:rsidRPr="003B4378" w:rsidRDefault="003B2DA4">
      <w:pPr>
        <w:rPr>
          <w:i/>
          <w:sz w:val="32"/>
          <w:szCs w:val="32"/>
        </w:rPr>
      </w:pPr>
      <w:r w:rsidRPr="003B4378">
        <w:rPr>
          <w:i/>
          <w:sz w:val="32"/>
          <w:szCs w:val="32"/>
        </w:rPr>
        <w:t>Majątek</w:t>
      </w:r>
    </w:p>
    <w:p w:rsidR="003B2DA4" w:rsidRDefault="003B2DA4">
      <w:pPr>
        <w:rPr>
          <w:sz w:val="32"/>
          <w:szCs w:val="32"/>
        </w:rPr>
      </w:pPr>
      <w:r w:rsidRPr="003B2DA4">
        <w:rPr>
          <w:b/>
          <w:sz w:val="32"/>
          <w:szCs w:val="32"/>
        </w:rPr>
        <w:t>Grunty</w:t>
      </w:r>
      <w:r>
        <w:rPr>
          <w:sz w:val="32"/>
          <w:szCs w:val="32"/>
        </w:rPr>
        <w:t xml:space="preserve"> – działka zbudowana nr 495 o powierzchni 2723 m², położona w Aleksandrowie Łódzkim przy ul Łęczyckiej 1. Księga wieczysta – KW 35501. Wartość 43 000,00</w:t>
      </w:r>
      <w:r w:rsidR="003B4378">
        <w:rPr>
          <w:sz w:val="32"/>
          <w:szCs w:val="32"/>
        </w:rPr>
        <w:t>.</w:t>
      </w:r>
    </w:p>
    <w:p w:rsidR="003B2DA4" w:rsidRDefault="003B2DA4">
      <w:pPr>
        <w:rPr>
          <w:sz w:val="32"/>
          <w:szCs w:val="32"/>
        </w:rPr>
      </w:pPr>
      <w:r w:rsidRPr="003B2DA4">
        <w:rPr>
          <w:b/>
          <w:sz w:val="32"/>
          <w:szCs w:val="32"/>
        </w:rPr>
        <w:t>Budynki</w:t>
      </w:r>
      <w:r>
        <w:rPr>
          <w:sz w:val="32"/>
          <w:szCs w:val="32"/>
        </w:rPr>
        <w:t xml:space="preserve">  - trzy budynki dydaktyczne i sala gimnastyczna o wartości 5 867 950,75</w:t>
      </w:r>
      <w:r w:rsidR="003B4378">
        <w:rPr>
          <w:sz w:val="32"/>
          <w:szCs w:val="32"/>
        </w:rPr>
        <w:t>.</w:t>
      </w:r>
    </w:p>
    <w:p w:rsidR="003B2DA4" w:rsidRDefault="003B4378">
      <w:pPr>
        <w:rPr>
          <w:sz w:val="32"/>
          <w:szCs w:val="32"/>
        </w:rPr>
      </w:pPr>
      <w:r w:rsidRPr="003B4378">
        <w:rPr>
          <w:b/>
          <w:sz w:val="32"/>
          <w:szCs w:val="32"/>
        </w:rPr>
        <w:t>Urządzenia techniczne i maszyny</w:t>
      </w:r>
      <w:r w:rsidR="00083EFB">
        <w:rPr>
          <w:sz w:val="32"/>
          <w:szCs w:val="32"/>
        </w:rPr>
        <w:t xml:space="preserve"> – wartość 137 978,39</w:t>
      </w:r>
      <w:r>
        <w:rPr>
          <w:sz w:val="32"/>
          <w:szCs w:val="32"/>
        </w:rPr>
        <w:t>.</w:t>
      </w:r>
    </w:p>
    <w:p w:rsidR="003B4378" w:rsidRDefault="003B4378">
      <w:pPr>
        <w:rPr>
          <w:sz w:val="32"/>
          <w:szCs w:val="32"/>
        </w:rPr>
      </w:pPr>
      <w:r w:rsidRPr="003B4378">
        <w:rPr>
          <w:b/>
          <w:sz w:val="32"/>
          <w:szCs w:val="32"/>
        </w:rPr>
        <w:t>Środki transportu</w:t>
      </w:r>
      <w:r>
        <w:rPr>
          <w:sz w:val="32"/>
          <w:szCs w:val="32"/>
        </w:rPr>
        <w:t xml:space="preserve">  - samochód osobowy o wartości 111 747,21</w:t>
      </w:r>
    </w:p>
    <w:p w:rsidR="003B4378" w:rsidRDefault="003B4378">
      <w:pPr>
        <w:rPr>
          <w:sz w:val="32"/>
          <w:szCs w:val="32"/>
        </w:rPr>
      </w:pPr>
      <w:r w:rsidRPr="003B4378">
        <w:rPr>
          <w:b/>
          <w:sz w:val="32"/>
          <w:szCs w:val="32"/>
        </w:rPr>
        <w:t>Inne środki trwałe</w:t>
      </w:r>
      <w:r>
        <w:rPr>
          <w:sz w:val="32"/>
          <w:szCs w:val="32"/>
        </w:rPr>
        <w:t xml:space="preserve"> – wartość 76 786,80.</w:t>
      </w:r>
    </w:p>
    <w:p w:rsidR="003B4378" w:rsidRDefault="003B4378">
      <w:pPr>
        <w:rPr>
          <w:sz w:val="32"/>
          <w:szCs w:val="32"/>
        </w:rPr>
      </w:pPr>
      <w:r w:rsidRPr="003B4378">
        <w:rPr>
          <w:b/>
          <w:sz w:val="32"/>
          <w:szCs w:val="32"/>
        </w:rPr>
        <w:t>Pozostałe środki trwałe</w:t>
      </w:r>
      <w:r w:rsidR="00083EFB">
        <w:rPr>
          <w:sz w:val="32"/>
          <w:szCs w:val="32"/>
        </w:rPr>
        <w:t xml:space="preserve">  - wartość  714 273,79</w:t>
      </w:r>
      <w:r>
        <w:rPr>
          <w:sz w:val="32"/>
          <w:szCs w:val="32"/>
        </w:rPr>
        <w:t>.</w:t>
      </w:r>
    </w:p>
    <w:p w:rsidR="003B4378" w:rsidRDefault="003B4378">
      <w:pPr>
        <w:rPr>
          <w:sz w:val="32"/>
          <w:szCs w:val="32"/>
        </w:rPr>
      </w:pPr>
      <w:r>
        <w:rPr>
          <w:sz w:val="32"/>
          <w:szCs w:val="32"/>
        </w:rPr>
        <w:t>w ty</w:t>
      </w:r>
      <w:r w:rsidR="00083EFB">
        <w:rPr>
          <w:sz w:val="32"/>
          <w:szCs w:val="32"/>
        </w:rPr>
        <w:t>m: zbiory biblioteczne 61 627,18</w:t>
      </w:r>
    </w:p>
    <w:p w:rsidR="003B4378" w:rsidRDefault="003B4378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wartości niematerialne i prawne – 45 681,57.</w:t>
      </w:r>
    </w:p>
    <w:p w:rsidR="003B4378" w:rsidRDefault="003B4378">
      <w:pPr>
        <w:rPr>
          <w:sz w:val="32"/>
          <w:szCs w:val="32"/>
        </w:rPr>
      </w:pPr>
    </w:p>
    <w:p w:rsidR="003B4378" w:rsidRDefault="003B4378">
      <w:pPr>
        <w:rPr>
          <w:sz w:val="32"/>
          <w:szCs w:val="32"/>
        </w:rPr>
      </w:pPr>
    </w:p>
    <w:p w:rsidR="003B4378" w:rsidRPr="003B2DA4" w:rsidRDefault="00083EFB">
      <w:pPr>
        <w:rPr>
          <w:sz w:val="32"/>
          <w:szCs w:val="32"/>
        </w:rPr>
      </w:pPr>
      <w:r>
        <w:rPr>
          <w:sz w:val="32"/>
          <w:szCs w:val="32"/>
        </w:rPr>
        <w:t>Stan na dzień 01.01.2020</w:t>
      </w:r>
      <w:bookmarkStart w:id="0" w:name="_GoBack"/>
      <w:bookmarkEnd w:id="0"/>
      <w:r w:rsidR="003B4378">
        <w:rPr>
          <w:sz w:val="32"/>
          <w:szCs w:val="32"/>
        </w:rPr>
        <w:t xml:space="preserve"> roku.</w:t>
      </w:r>
    </w:p>
    <w:sectPr w:rsidR="003B4378" w:rsidRPr="003B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A4"/>
    <w:rsid w:val="00083EFB"/>
    <w:rsid w:val="003B2DA4"/>
    <w:rsid w:val="003B4378"/>
    <w:rsid w:val="009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7573"/>
  <w15:chartTrackingRefBased/>
  <w15:docId w15:val="{B1519247-D560-4A51-82A7-859E1C9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2020-02-12T10:36:00Z</dcterms:created>
  <dcterms:modified xsi:type="dcterms:W3CDTF">2020-02-12T10:36:00Z</dcterms:modified>
</cp:coreProperties>
</file>